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50" w:rsidRDefault="00687550" w:rsidP="00687550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BACB3" wp14:editId="68DCF94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550" w:rsidRDefault="00687550" w:rsidP="00687550">
                              <w:pPr>
                                <w:bidi/>
                                <w:rPr>
                                  <w:rFonts w:cs="B Zar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0206D0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مفاهیم</w:t>
                              </w:r>
                              <w:r w:rsidRPr="000206D0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0206D0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و</w:t>
                              </w:r>
                              <w:r w:rsidRPr="000206D0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0206D0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روش</w:t>
                              </w:r>
                              <w:r w:rsidRPr="000206D0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0206D0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0206D0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0206D0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آمار</w:t>
                              </w:r>
                              <w:r w:rsidRPr="000206D0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0206D0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زیستی</w:t>
                              </w:r>
                            </w:p>
                            <w:p w:rsidR="00687550" w:rsidRPr="00452A7C" w:rsidRDefault="00687550" w:rsidP="0068755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Pr="00452A7C" w:rsidRDefault="00687550" w:rsidP="0068755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اپیدمیولوژی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Default="00687550" w:rsidP="0068755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مدرس/مدرسان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مهشید نامداری</w:t>
                              </w:r>
                            </w:p>
                            <w:p w:rsidR="00687550" w:rsidRPr="00452A7C" w:rsidRDefault="00687550" w:rsidP="0068755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BACB3" id="Group 10" o:spid="_x0000_s1026" style="position:absolute;left:0;text-align:left;margin-left:24pt;margin-top:.55pt;width:394.5pt;height:91.5pt;z-index:251659264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687550" w:rsidRDefault="00687550" w:rsidP="00687550">
                        <w:pPr>
                          <w:bidi/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0206D0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مفاهیم</w:t>
                        </w:r>
                        <w:r w:rsidRPr="000206D0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0206D0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و</w:t>
                        </w:r>
                        <w:r w:rsidRPr="000206D0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0206D0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روش</w:t>
                        </w:r>
                        <w:r w:rsidRPr="000206D0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0206D0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های</w:t>
                        </w:r>
                        <w:r w:rsidRPr="000206D0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0206D0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آمار</w:t>
                        </w:r>
                        <w:r w:rsidRPr="000206D0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0206D0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زیستی</w:t>
                        </w:r>
                      </w:p>
                      <w:p w:rsidR="00687550" w:rsidRPr="00452A7C" w:rsidRDefault="00687550" w:rsidP="0068755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687550" w:rsidRPr="00452A7C" w:rsidRDefault="00687550" w:rsidP="0068755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اپیدمیولوژی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687550" w:rsidRDefault="00687550" w:rsidP="0068755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مدرس/مدرسان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مهشید نامداری</w:t>
                        </w:r>
                      </w:p>
                      <w:p w:rsidR="00687550" w:rsidRPr="00452A7C" w:rsidRDefault="00687550" w:rsidP="0068755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545072" wp14:editId="3D9EE09C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4097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409700"/>
                          <a:chOff x="0" y="0"/>
                          <a:chExt cx="5467350" cy="14097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550" w:rsidRPr="00AE49DB" w:rsidRDefault="00687550" w:rsidP="0068755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اپیدمیولوژی/ کارشناسی ارشد</w:t>
                              </w:r>
                            </w:p>
                            <w:p w:rsidR="00687550" w:rsidRDefault="00687550" w:rsidP="0068755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Pr="00AE49DB" w:rsidRDefault="00687550" w:rsidP="0068755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1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3                                                          </w:t>
                              </w:r>
                            </w:p>
                            <w:p w:rsidR="00687550" w:rsidRDefault="00687550" w:rsidP="0068755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5905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Pr="0017349D" w:rsidRDefault="00687550" w:rsidP="004A126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مکان اجرا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داندشکده بهداشت و ایمنی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روز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یکشنبه ها </w:t>
                              </w:r>
                              <w:r w:rsidR="004A126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15</w:t>
                              </w:r>
                              <w:r w:rsidR="00A2144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-10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45072" id="Group 20" o:spid="_x0000_s1030" style="position:absolute;left:0;text-align:left;margin-left:-12.75pt;margin-top:18.95pt;width:475.5pt;height:111pt;z-index:251661312;mso-position-horizontal-relative:margin;mso-width-relative:margin;mso-height-relative:margin" coordsize="5467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687550" w:rsidRPr="00AE49DB" w:rsidRDefault="00687550" w:rsidP="00687550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اپیدمیولوژی/ کارشناسی ارشد</w:t>
                        </w:r>
                      </w:p>
                      <w:p w:rsidR="00687550" w:rsidRDefault="00687550" w:rsidP="00687550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687550" w:rsidRPr="00AE49DB" w:rsidRDefault="00687550" w:rsidP="00687550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1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3                                                          </w:t>
                        </w:r>
                      </w:p>
                      <w:p w:rsidR="00687550" w:rsidRDefault="00687550" w:rsidP="00687550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5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687550" w:rsidRPr="0017349D" w:rsidRDefault="00687550" w:rsidP="004A1262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مکان اجرا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داندشکده بهداشت و ایمنی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روز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یکشنبه ها </w:t>
                        </w:r>
                        <w:r w:rsidR="004A126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15</w:t>
                        </w:r>
                        <w:r w:rsidR="00A2144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-10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872F" wp14:editId="221DD504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ED92E" id="Rounded Rectangle 12" o:spid="_x0000_s1026" style="position:absolute;margin-left:361.5pt;margin-top:2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1C41B" wp14:editId="264D2EDB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550" w:rsidRPr="00E63D19" w:rsidRDefault="00687550" w:rsidP="00687550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دوره:</w:t>
                            </w:r>
                          </w:p>
                          <w:p w:rsidR="00687550" w:rsidRDefault="00687550" w:rsidP="00687550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این درس آشنایی با مفاهیم آماری، تحلیل  و تفسیر داده ها در حوزه علوم پزشکی است</w:t>
                            </w:r>
                          </w:p>
                          <w:p w:rsidR="00687550" w:rsidRPr="00875AEB" w:rsidRDefault="00687550" w:rsidP="00687550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C41B" id="Rounded Rectangle 19" o:spid="_x0000_s1034" style="position:absolute;left:0;text-align:left;margin-left:-32.25pt;margin-top:20.2pt;width:531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687550" w:rsidRPr="00E63D19" w:rsidRDefault="00687550" w:rsidP="00687550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دوره:</w:t>
                      </w:r>
                    </w:p>
                    <w:p w:rsidR="00687550" w:rsidRDefault="00687550" w:rsidP="00687550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این درس آشنایی با مفاهیم آماری، تحلیل  و تفسیر داده ها در حوزه علوم پزشکی است</w:t>
                      </w:r>
                    </w:p>
                    <w:p w:rsidR="00687550" w:rsidRPr="00875AEB" w:rsidRDefault="00687550" w:rsidP="00687550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rPr>
          <w:rtl/>
          <w:lang w:bidi="fa-IR"/>
        </w:rPr>
      </w:pPr>
    </w:p>
    <w:p w:rsidR="00687550" w:rsidRDefault="00687550" w:rsidP="00687550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687550" w:rsidTr="00694280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687550" w:rsidRDefault="00687550" w:rsidP="00694280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  <w:p w:rsidR="00687550" w:rsidRPr="00945D59" w:rsidRDefault="00687550" w:rsidP="0069428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687550" w:rsidTr="00694280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روشهای آمار توصیفی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مفهوم احتمال و توزیع‌های احتمال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</w:t>
            </w:r>
            <w:r w:rsidRPr="007D1AEE">
              <w:rPr>
                <w:rFonts w:cs="B Titr" w:hint="cs"/>
                <w:rtl/>
                <w:lang w:bidi="fa-IR"/>
              </w:rPr>
              <w:t xml:space="preserve"> برآورد فاصله</w:t>
            </w:r>
            <w:r w:rsidRPr="007D1AEE">
              <w:rPr>
                <w:rFonts w:cs="B Titr"/>
                <w:cs/>
                <w:lang w:bidi="fa-IR"/>
              </w:rPr>
              <w:t>‎</w:t>
            </w:r>
            <w:r w:rsidRPr="007D1AEE">
              <w:rPr>
                <w:rFonts w:cs="B Titr" w:hint="cs"/>
                <w:rtl/>
                <w:lang w:bidi="fa-IR"/>
              </w:rPr>
              <w:t>اي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</w:t>
            </w:r>
            <w:r w:rsidRPr="007D1AEE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فرضیه های آماری و مفهوم </w:t>
            </w:r>
            <w:r>
              <w:rPr>
                <w:rFonts w:cs="B Titr"/>
                <w:lang w:bidi="fa-IR"/>
              </w:rPr>
              <w:t>P-value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آزمون های آماری در دو گروه مستقل و وابسته و انجام آنها در</w:t>
            </w:r>
            <w:r w:rsidR="001C2C3B">
              <w:rPr>
                <w:rFonts w:cs="B Titr"/>
                <w:lang w:bidi="fa-IR"/>
              </w:rPr>
              <w:t>SPSS</w:t>
            </w:r>
            <w:r w:rsidR="001C2C3B">
              <w:rPr>
                <w:rFonts w:cs="B Titr" w:hint="cs"/>
                <w:rtl/>
                <w:lang w:bidi="fa-IR"/>
              </w:rPr>
              <w:t xml:space="preserve">و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/>
                <w:lang w:bidi="fa-IR"/>
              </w:rPr>
              <w:t>Stata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آزمون های آماری در بیش از دو گروه مستقل و وابسته و انجام آنها در </w:t>
            </w:r>
            <w:r>
              <w:rPr>
                <w:rFonts w:cs="B Titr"/>
                <w:lang w:bidi="fa-IR"/>
              </w:rPr>
              <w:t>Stata</w:t>
            </w:r>
            <w:r w:rsidR="001C2C3B">
              <w:rPr>
                <w:rFonts w:cs="B Titr"/>
                <w:lang w:bidi="fa-IR"/>
              </w:rPr>
              <w:t xml:space="preserve">, </w:t>
            </w:r>
            <w:r w:rsidR="001C2C3B">
              <w:rPr>
                <w:rFonts w:cs="B Titr"/>
                <w:lang w:bidi="fa-IR"/>
              </w:rPr>
              <w:t>SPSS</w:t>
            </w:r>
            <w:r w:rsidR="001C2C3B">
              <w:rPr>
                <w:rFonts w:cs="B Titr"/>
                <w:lang w:bidi="fa-IR"/>
              </w:rPr>
              <w:t xml:space="preserve"> 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توانایی تعیین حجم نمونه در مطالعات توصیفی و تحلیلی</w:t>
            </w: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87550" w:rsidTr="00694280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87550" w:rsidRDefault="00687550" w:rsidP="00694280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687550" w:rsidRPr="00906B70" w:rsidRDefault="00687550" w:rsidP="00687550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7D1AEE" w:rsidTr="00694280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7D1AEE" w:rsidRPr="00906B70" w:rsidRDefault="007D1AEE" w:rsidP="00694280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7D1AEE" w:rsidTr="00694280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7D1AEE" w:rsidRPr="00906B70" w:rsidRDefault="007D1AEE" w:rsidP="0069428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D1AEE" w:rsidRPr="00906B70" w:rsidRDefault="007D1AEE" w:rsidP="0069428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7D1AEE" w:rsidRPr="00906B70" w:rsidRDefault="007D1AEE" w:rsidP="0069428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اول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  <w:r w:rsidRPr="00CB0D0F">
              <w:rPr>
                <w:rFonts w:cs="B Nazanin" w:hint="cs"/>
                <w:rtl/>
              </w:rPr>
              <w:t xml:space="preserve">معرفی انواع متغیرها و آمار توصيفي، شاخصهای مرکزی و پراکندگی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  <w:lang w:bidi="fa-IR"/>
              </w:rPr>
            </w:pPr>
            <w:r w:rsidRPr="00CB0D0F">
              <w:rPr>
                <w:rFonts w:cs="B Nazanin" w:hint="cs"/>
                <w:rtl/>
              </w:rPr>
              <w:t xml:space="preserve">آشنایی با محیط </w:t>
            </w:r>
            <w:r>
              <w:rPr>
                <w:rFonts w:cs="B Nazanin"/>
              </w:rPr>
              <w:t>S</w:t>
            </w:r>
            <w:r w:rsidRPr="00CB0D0F">
              <w:rPr>
                <w:rFonts w:cs="B Nazanin"/>
              </w:rPr>
              <w:t xml:space="preserve">tata </w:t>
            </w:r>
            <w:r w:rsidRPr="00CB0D0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  SPSS, </w:t>
            </w:r>
            <w:r w:rsidRPr="00CB0D0F">
              <w:rPr>
                <w:rFonts w:cs="B Nazanin" w:hint="cs"/>
                <w:rtl/>
                <w:lang w:bidi="fa-IR"/>
              </w:rPr>
              <w:t>و ورود داده در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lang w:bidi="fa-IR"/>
              </w:rPr>
            </w:pPr>
            <w:r w:rsidRPr="00CB0D0F">
              <w:rPr>
                <w:rFonts w:cs="B Nazanin" w:hint="cs"/>
                <w:rtl/>
              </w:rPr>
              <w:t xml:space="preserve">استخراج آمار توصیفی و انواع نمودارها در </w:t>
            </w:r>
            <w:r>
              <w:rPr>
                <w:rFonts w:cs="B Nazanin"/>
              </w:rPr>
              <w:t>S</w:t>
            </w:r>
            <w:r w:rsidRPr="00CB0D0F">
              <w:rPr>
                <w:rFonts w:cs="B Nazanin"/>
              </w:rPr>
              <w:t>tata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SPSS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  <w:lang w:bidi="fa-IR"/>
              </w:rPr>
            </w:pPr>
            <w:r w:rsidRPr="00CB0D0F">
              <w:rPr>
                <w:rFonts w:cs="B Nazanin" w:hint="cs"/>
                <w:rtl/>
                <w:lang w:bidi="fa-IR"/>
              </w:rPr>
              <w:t xml:space="preserve">احتمال، احتمال شرطی و قانون بیز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پنجم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  <w:r w:rsidRPr="00CB0D0F">
              <w:rPr>
                <w:rFonts w:cs="B Nazanin" w:hint="cs"/>
                <w:rtl/>
              </w:rPr>
              <w:t>متغیر تصادفی گسسته تابع چگالی و توزیع متغیر تصادفی</w:t>
            </w:r>
            <w:r>
              <w:rPr>
                <w:rFonts w:cs="B Nazanin" w:hint="cs"/>
                <w:rtl/>
              </w:rPr>
              <w:t xml:space="preserve">، </w:t>
            </w:r>
            <w:r w:rsidRPr="00CB0D0F">
              <w:rPr>
                <w:rFonts w:cs="B Nazanin" w:hint="cs"/>
                <w:rtl/>
              </w:rPr>
              <w:t>توزیع دوجمله ای و توزیع پواسن</w:t>
            </w:r>
          </w:p>
          <w:p w:rsidR="001C2C3B" w:rsidRPr="00CB0D0F" w:rsidRDefault="001C2C3B" w:rsidP="001C2C3B">
            <w:pPr>
              <w:bidi/>
              <w:rPr>
                <w:rFonts w:cs="B Nazanin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ششم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</w:rPr>
            </w:pPr>
            <w:r w:rsidRPr="00CB0D0F">
              <w:rPr>
                <w:rFonts w:cs="B Nazanin" w:hint="cs"/>
                <w:rtl/>
              </w:rPr>
              <w:t xml:space="preserve">متغیر تصادفی پیوسته تابع چگالی و توزیع آن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هفتم 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  <w:r w:rsidRPr="00CB0D0F">
              <w:rPr>
                <w:rFonts w:cs="B Nazanin" w:hint="cs"/>
                <w:rtl/>
              </w:rPr>
              <w:t xml:space="preserve">توزيع نرمال و کاربردهای آن    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هشتم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  <w:r w:rsidRPr="00CB0D0F">
              <w:rPr>
                <w:rFonts w:cs="B Nazanin" w:hint="cs"/>
                <w:rtl/>
              </w:rPr>
              <w:t>توزیع نمونه‌گیری، قضیه حد مرکزی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</w:rPr>
            </w:pPr>
            <w:r w:rsidRPr="00CB0D0F">
              <w:rPr>
                <w:rFonts w:cs="B Nazanin" w:hint="cs"/>
                <w:rtl/>
              </w:rPr>
              <w:t>معرفی جامعه، نمونه و انواع روش</w:t>
            </w:r>
            <w:r w:rsidRPr="00CB0D0F">
              <w:rPr>
                <w:rFonts w:cs="B Nazanin"/>
                <w:cs/>
              </w:rPr>
              <w:t>‎</w:t>
            </w:r>
            <w:r w:rsidRPr="00CB0D0F">
              <w:rPr>
                <w:rFonts w:cs="B Nazanin" w:hint="cs"/>
                <w:rtl/>
              </w:rPr>
              <w:t>هاي نمونه گيري احتمالی و غیراحتمالی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دهم 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  <w:r w:rsidRPr="00CB0D0F">
              <w:rPr>
                <w:rFonts w:cs="B Nazanin" w:hint="cs"/>
                <w:rtl/>
              </w:rPr>
              <w:t>برآورد فاصله</w:t>
            </w:r>
            <w:r w:rsidRPr="00CB0D0F">
              <w:rPr>
                <w:cs/>
              </w:rPr>
              <w:t>‎</w:t>
            </w:r>
            <w:r w:rsidRPr="00CB0D0F">
              <w:rPr>
                <w:rFonts w:cs="B Nazanin" w:hint="cs"/>
                <w:rtl/>
              </w:rPr>
              <w:t xml:space="preserve">اي براي ميانگين و نسبت در یک جامعه </w:t>
            </w:r>
          </w:p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یازدهم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  <w:rtl/>
              </w:rPr>
            </w:pPr>
            <w:r w:rsidRPr="00CB0D0F">
              <w:rPr>
                <w:rFonts w:cs="B Nazanin" w:hint="cs"/>
                <w:rtl/>
              </w:rPr>
              <w:t xml:space="preserve">مفاهيم آزمون فرضيه، انواع خطاها و توان </w:t>
            </w:r>
            <w:r>
              <w:rPr>
                <w:rFonts w:cs="B Nazanin" w:hint="cs"/>
                <w:rtl/>
              </w:rPr>
              <w:t xml:space="preserve">، </w:t>
            </w:r>
            <w:r w:rsidRPr="00CB0D0F">
              <w:rPr>
                <w:rFonts w:cs="B Nazanin" w:hint="cs"/>
                <w:rtl/>
              </w:rPr>
              <w:t>آزمون مقايسه ميانگين و درصد با يك عدد ثابت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ED2F6D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دوازدهم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rtl/>
              </w:rPr>
              <w:t xml:space="preserve">مفاهیم مرتبط با آزمون فرض ها، </w:t>
            </w:r>
            <w:r w:rsidRPr="00CB0D0F">
              <w:rPr>
                <w:rFonts w:cs="B Nazanin" w:hint="cs"/>
                <w:rtl/>
              </w:rPr>
              <w:t>آ</w:t>
            </w:r>
            <w:r>
              <w:rPr>
                <w:rFonts w:cs="B Nazanin" w:hint="cs"/>
                <w:rtl/>
              </w:rPr>
              <w:t>زمون مقايسه متغیرهای کمی در دو جامعه (پارامتری و ناپارمتری)</w:t>
            </w:r>
            <w:r>
              <w:rPr>
                <w:rFonts w:cs="B Nazanin" w:hint="cs"/>
                <w:sz w:val="26"/>
                <w:szCs w:val="26"/>
                <w:rtl/>
              </w:rPr>
              <w:t>-کار عملی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ED2F6D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سیزدهم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1C2C3B" w:rsidRPr="00CB0D0F" w:rsidRDefault="001C2C3B" w:rsidP="001C2C3B">
            <w:pPr>
              <w:bidi/>
              <w:rPr>
                <w:rFonts w:cs="B Nazanin"/>
              </w:rPr>
            </w:pPr>
            <w:r w:rsidRPr="00CB0D0F">
              <w:rPr>
                <w:rFonts w:cs="B Nazanin" w:hint="cs"/>
                <w:rtl/>
              </w:rPr>
              <w:t>آزمون استقلال متغير هاي كيفي، آزمون دقيق فيشر و مقایسه نسبت</w:t>
            </w:r>
            <w:r>
              <w:rPr>
                <w:rFonts w:cs="B Nazanin" w:hint="cs"/>
                <w:rtl/>
              </w:rPr>
              <w:t>ها در دو جامعه</w:t>
            </w:r>
            <w:r>
              <w:rPr>
                <w:rFonts w:cs="B Nazanin" w:hint="cs"/>
                <w:sz w:val="26"/>
                <w:szCs w:val="26"/>
                <w:rtl/>
              </w:rPr>
              <w:t>-کار عملی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ED2F6D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آزمون متغیرهای کمی در نمونه های زوجی </w:t>
            </w:r>
            <w:r>
              <w:rPr>
                <w:rFonts w:cs="B Nazanin" w:hint="cs"/>
                <w:rtl/>
              </w:rPr>
              <w:t>(پارامتری و ناپارمتری)</w:t>
            </w:r>
            <w:r>
              <w:rPr>
                <w:rFonts w:cs="B Nazanin" w:hint="cs"/>
                <w:sz w:val="26"/>
                <w:szCs w:val="26"/>
                <w:rtl/>
              </w:rPr>
              <w:t>-کار عملی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پانزدهم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آزمون های مربوط به متغیرهای کیفی رتبه‌ای و کیفی-اسمی در نمونه های زوجی ناپارمتری -کار عملی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شانزدهم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تعیین حجم نمونه در مطالعات توصیفی و تحلیلی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  <w:r w:rsidRPr="00A316E9">
              <w:rPr>
                <w:rFonts w:cs="B Titr" w:hint="cs"/>
                <w:rtl/>
                <w:lang w:bidi="fa-IR"/>
              </w:rPr>
              <w:t>نامداری</w:t>
            </w: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</w:p>
        </w:tc>
      </w:tr>
      <w:tr w:rsidR="001C2C3B" w:rsidTr="0069428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2C3B" w:rsidRDefault="001C2C3B" w:rsidP="001C2C3B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C2C3B" w:rsidRDefault="001C2C3B" w:rsidP="001C2C3B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2C3B" w:rsidRDefault="001C2C3B" w:rsidP="001C2C3B">
            <w:pPr>
              <w:jc w:val="center"/>
            </w:pPr>
          </w:p>
        </w:tc>
      </w:tr>
    </w:tbl>
    <w:p w:rsidR="00687550" w:rsidRDefault="00687550" w:rsidP="00687550">
      <w:pPr>
        <w:bidi/>
        <w:spacing w:after="0"/>
        <w:ind w:left="360"/>
        <w:rPr>
          <w:rFonts w:cs="B Titr"/>
          <w:lang w:bidi="fa-IR"/>
        </w:rPr>
      </w:pPr>
    </w:p>
    <w:p w:rsidR="00687550" w:rsidRDefault="007D1AEE" w:rsidP="00687550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0B4286" wp14:editId="1D040D03">
                <wp:simplePos x="0" y="0"/>
                <wp:positionH relativeFrom="column">
                  <wp:posOffset>-563880</wp:posOffset>
                </wp:positionH>
                <wp:positionV relativeFrom="paragraph">
                  <wp:posOffset>129540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Default="00687550" w:rsidP="00687550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Pr="007667B6"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کتب درسی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مقالات</w:t>
                              </w:r>
                              <w:r w:rsidRPr="007667B6"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، 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اسلایدهای آموزشی</w:t>
                              </w:r>
                              <w:r w:rsidRPr="007667B6"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، 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رایانه و نرم افزارهای مرتبط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                             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Default="00687550" w:rsidP="00687550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7D1AE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فعالیت کلاسی شامل ارائ</w:t>
                              </w:r>
                              <w:r w:rsidRPr="0036519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ه مباحث محول شده و حضور فعال در کلاس 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، حل تمرینهای داده شده و  امتحان پایان ترم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273749"/>
                            <a:ext cx="6991350" cy="281297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Default="00687550" w:rsidP="00687550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687550" w:rsidRDefault="00687550" w:rsidP="00687550">
                              <w:proofErr w:type="spellStart"/>
                              <w:r>
                                <w:t>Chernick</w:t>
                              </w:r>
                              <w:proofErr w:type="spellEnd"/>
                              <w:r>
                                <w:t xml:space="preserve"> MR. </w:t>
                              </w:r>
                              <w:proofErr w:type="gramStart"/>
                              <w:r>
                                <w:t>The</w:t>
                              </w:r>
                              <w:proofErr w:type="gramEnd"/>
                              <w:r>
                                <w:t xml:space="preserve"> Essentials of Biostatistics for Physicians, Nurses, and Clinicians.</w:t>
                              </w:r>
                            </w:p>
                            <w:p w:rsidR="00687550" w:rsidRDefault="00687550" w:rsidP="00687550">
                              <w:r>
                                <w:t>Siegel, S. Nonparametric statistics for the behavioral sciences. </w:t>
                              </w:r>
                            </w:p>
                            <w:p w:rsidR="00687550" w:rsidRDefault="00687550" w:rsidP="00687550">
                              <w:r>
                                <w:t xml:space="preserve">Barbara Hazard Munro, Statistical methods for health care research, 6th </w:t>
                              </w:r>
                              <w:proofErr w:type="gramStart"/>
                              <w:r>
                                <w:t>ed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:rsidR="00687550" w:rsidRDefault="00687550" w:rsidP="00687550">
                              <w:r>
                                <w:t xml:space="preserve">Bernard </w:t>
                              </w:r>
                              <w:proofErr w:type="spellStart"/>
                              <w:r>
                                <w:t>Rozner</w:t>
                              </w:r>
                              <w:proofErr w:type="spellEnd"/>
                              <w:r>
                                <w:t>, Fundamentals of Biostatistics.</w:t>
                              </w:r>
                            </w:p>
                            <w:p w:rsidR="00687550" w:rsidRDefault="00687550" w:rsidP="00687550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واین و دانیل، اصول و روشهای آمارزیستی، ترجمه دکتر سید محمد تقی آیت الهی</w:t>
                              </w:r>
                            </w:p>
                            <w:p w:rsidR="007D1AEE" w:rsidRPr="00B35349" w:rsidRDefault="007D1AEE" w:rsidP="007D1AE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B35349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ابراهیم حاجی زاده، محمد اصغری </w:t>
                              </w:r>
                              <w:r w:rsidRPr="00B35349">
                                <w:rPr>
                                  <w:rFonts w:cs="B Nazanin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B35349">
                                <w:rPr>
                                  <w:rFonts w:cs="B Nazanin"/>
                                  <w:b/>
                                  <w:bCs/>
                                </w:rPr>
                                <w:instrText xml:space="preserve"> HYPERLINK "http://www.isba.ir/MainPage.aspx?ID=6646&amp;kind=6&amp;bcode=54" </w:instrText>
                              </w:r>
                              <w:r w:rsidRPr="00B35349">
                                <w:rPr>
                                  <w:rFonts w:cs="B Nazanin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B35349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>روش ها و تحلیل های آماری با نگاه به روش تحقیق در علوم زیستی و بهداشتی</w:t>
                              </w:r>
                            </w:p>
                            <w:p w:rsidR="007D1AEE" w:rsidRPr="00514C16" w:rsidRDefault="007D1AEE" w:rsidP="007D1AE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B35349">
                                <w:rPr>
                                  <w:rFonts w:cs="B Nazanin"/>
                                  <w:b/>
                                  <w:bCs/>
                                </w:rPr>
                                <w:fldChar w:fldCharType="end"/>
                              </w:r>
                              <w:r w:rsidRPr="00B35349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جواد بهبودیان </w:t>
                              </w:r>
                              <w:r w:rsidRPr="00514C16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آمار و احتمال مقدماتی</w:t>
                              </w:r>
                            </w:p>
                            <w:p w:rsidR="007D1AEE" w:rsidRDefault="007D1AEE" w:rsidP="007D1AE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A112AD" w:rsidRDefault="00687550" w:rsidP="00687550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7550" w:rsidRDefault="00687550" w:rsidP="00687550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Pr="007667B6"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سخنراني، پرسش و پاسخ، مباحثه، طرح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، حل و تفسیر</w:t>
                              </w:r>
                              <w:r w:rsidRPr="007667B6"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مسايل </w:t>
                              </w: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کاربردی، تحلیل داده های واقعی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                   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687550" w:rsidRPr="009D4F57" w:rsidRDefault="00687550" w:rsidP="0068755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687550" w:rsidRDefault="00687550" w:rsidP="0068755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4286" id="Group 1" o:spid="_x0000_s1035" style="position:absolute;left:0;text-align:left;margin-left:-44.4pt;margin-top:10.2pt;width:550.5pt;height:636.75pt;z-index:251663360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687550" w:rsidRDefault="00687550" w:rsidP="00687550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Pr="007667B6"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>کتب درسی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مقالات</w:t>
                        </w:r>
                        <w:r w:rsidRPr="007667B6"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 xml:space="preserve">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اسلایدهای آموزشی</w:t>
                        </w:r>
                        <w:r w:rsidRPr="007667B6"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 xml:space="preserve">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رایانه و نرم افزارهای مرتبط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                             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687550" w:rsidRDefault="00687550" w:rsidP="0068755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687550" w:rsidRDefault="00687550" w:rsidP="0068755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687550" w:rsidRDefault="00687550" w:rsidP="00687550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7D1AE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فعالیت کلاسی شامل ارائ</w:t>
                        </w:r>
                        <w:r w:rsidRPr="00365192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ه مباحث محول شده و حضور فعال در کلاس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، حل تمرینهای داده شده و  امتحان پایان ترم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687550" w:rsidRDefault="00687550" w:rsidP="0068755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687550" w:rsidRDefault="00687550" w:rsidP="0068755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2737;width:69913;height:281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687550" w:rsidRDefault="00687550" w:rsidP="00687550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687550" w:rsidRDefault="00687550" w:rsidP="00687550">
                        <w:proofErr w:type="spellStart"/>
                        <w:r>
                          <w:t>Chernick</w:t>
                        </w:r>
                        <w:proofErr w:type="spellEnd"/>
                        <w:r>
                          <w:t xml:space="preserve"> MR.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Essentials of Biostatistics for Physicians, Nurses, and Clinicians.</w:t>
                        </w:r>
                      </w:p>
                      <w:p w:rsidR="00687550" w:rsidRDefault="00687550" w:rsidP="00687550">
                        <w:r>
                          <w:t>Siegel, S. Nonparametric statistics for the behavioral sciences. </w:t>
                        </w:r>
                      </w:p>
                      <w:p w:rsidR="00687550" w:rsidRDefault="00687550" w:rsidP="00687550">
                        <w:r>
                          <w:t xml:space="preserve">Barbara Hazard Munro, Statistical methods for health care research, 6th </w:t>
                        </w:r>
                        <w:proofErr w:type="gramStart"/>
                        <w:r>
                          <w:t>ed</w:t>
                        </w:r>
                        <w:proofErr w:type="gramEnd"/>
                        <w:r>
                          <w:t>.</w:t>
                        </w:r>
                      </w:p>
                      <w:p w:rsidR="00687550" w:rsidRDefault="00687550" w:rsidP="00687550">
                        <w:r>
                          <w:t xml:space="preserve">Bernard </w:t>
                        </w:r>
                        <w:proofErr w:type="spellStart"/>
                        <w:r>
                          <w:t>Rozner</w:t>
                        </w:r>
                        <w:proofErr w:type="spellEnd"/>
                        <w:r>
                          <w:t>, Fundamentals of Biostatistics.</w:t>
                        </w:r>
                      </w:p>
                      <w:p w:rsidR="00687550" w:rsidRDefault="00687550" w:rsidP="00687550">
                        <w:pPr>
                          <w:bidi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واین و دانیل، اصول و روشهای آمارزیستی، ترجمه دکتر سید محمد تقی آیت الهی</w:t>
                        </w:r>
                      </w:p>
                      <w:p w:rsidR="007D1AEE" w:rsidRPr="00B35349" w:rsidRDefault="007D1AEE" w:rsidP="007D1AEE">
                        <w:pPr>
                          <w:bidi/>
                          <w:rPr>
                            <w:rFonts w:cs="B Nazanin"/>
                            <w:b/>
                            <w:bCs/>
                          </w:rPr>
                        </w:pPr>
                        <w:r w:rsidRPr="00B35349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ابراهیم حاجی زاده، محمد اصغری </w:t>
                        </w:r>
                        <w:r w:rsidRPr="00B35349">
                          <w:rPr>
                            <w:rFonts w:cs="B Nazanin"/>
                            <w:b/>
                            <w:bCs/>
                          </w:rPr>
                          <w:fldChar w:fldCharType="begin"/>
                        </w:r>
                        <w:r w:rsidRPr="00B35349">
                          <w:rPr>
                            <w:rFonts w:cs="B Nazanin"/>
                            <w:b/>
                            <w:bCs/>
                          </w:rPr>
                          <w:instrText xml:space="preserve"> HYPERLINK "http://www.isba.ir/MainPage.aspx?ID=6646&amp;kind=6&amp;bcode=54" </w:instrText>
                        </w:r>
                        <w:r w:rsidRPr="00B35349">
                          <w:rPr>
                            <w:rFonts w:cs="B Nazanin"/>
                            <w:b/>
                            <w:bCs/>
                          </w:rPr>
                          <w:fldChar w:fldCharType="separate"/>
                        </w:r>
                        <w:r w:rsidRPr="00B35349">
                          <w:rPr>
                            <w:rFonts w:cs="B Nazanin"/>
                            <w:b/>
                            <w:bCs/>
                            <w:rtl/>
                          </w:rPr>
                          <w:t>روش ها و تحلیل های آماری با نگاه به روش تحقیق در علوم زیستی و بهداشتی</w:t>
                        </w:r>
                      </w:p>
                      <w:p w:rsidR="007D1AEE" w:rsidRPr="00514C16" w:rsidRDefault="007D1AEE" w:rsidP="007D1AEE">
                        <w:pPr>
                          <w:bidi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B35349">
                          <w:rPr>
                            <w:rFonts w:cs="B Nazanin"/>
                            <w:b/>
                            <w:bCs/>
                          </w:rPr>
                          <w:fldChar w:fldCharType="end"/>
                        </w:r>
                        <w:r w:rsidRPr="00B35349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جواد بهبودیان </w:t>
                        </w:r>
                        <w:r w:rsidRPr="00514C16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آمار و احتمال مقدماتی</w:t>
                        </w:r>
                      </w:p>
                      <w:p w:rsidR="007D1AEE" w:rsidRDefault="007D1AEE" w:rsidP="007D1AEE">
                        <w:pPr>
                          <w:bidi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A112AD" w:rsidRDefault="00687550" w:rsidP="00687550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687550" w:rsidRDefault="00687550" w:rsidP="0068755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687550" w:rsidRDefault="00687550" w:rsidP="0068755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687550" w:rsidRDefault="00687550" w:rsidP="00687550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Pr="007667B6"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>سخنراني، پرسش و پاسخ، مباحثه، طرح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، حل و تفسیر</w:t>
                        </w:r>
                        <w:r w:rsidRPr="007667B6"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 xml:space="preserve"> مسايل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کاربردی، تحلیل داده های واقعی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                   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687550" w:rsidRPr="009D4F57" w:rsidRDefault="00687550" w:rsidP="0068755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687550" w:rsidRDefault="00687550" w:rsidP="0068755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687550" w:rsidRDefault="00687550" w:rsidP="0068755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Default="00687550" w:rsidP="00687550">
      <w:pPr>
        <w:jc w:val="right"/>
        <w:rPr>
          <w:rtl/>
          <w:lang w:bidi="fa-IR"/>
        </w:rPr>
      </w:pPr>
    </w:p>
    <w:p w:rsidR="00687550" w:rsidRPr="00DD53B5" w:rsidRDefault="00687550" w:rsidP="00687550">
      <w:pPr>
        <w:jc w:val="right"/>
        <w:rPr>
          <w:rtl/>
          <w:lang w:bidi="fa-IR"/>
        </w:rPr>
      </w:pPr>
    </w:p>
    <w:p w:rsidR="00CE7CEA" w:rsidRDefault="00CE7CEA"/>
    <w:sectPr w:rsidR="00CE7CEA" w:rsidSect="00452A7C">
      <w:headerReference w:type="default" r:id="rId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89" w:rsidRDefault="00B11389" w:rsidP="00687550">
      <w:pPr>
        <w:spacing w:after="0" w:line="240" w:lineRule="auto"/>
      </w:pPr>
      <w:r>
        <w:separator/>
      </w:r>
    </w:p>
  </w:endnote>
  <w:endnote w:type="continuationSeparator" w:id="0">
    <w:p w:rsidR="00B11389" w:rsidRDefault="00B11389" w:rsidP="0068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89" w:rsidRDefault="00B11389" w:rsidP="00687550">
      <w:pPr>
        <w:spacing w:after="0" w:line="240" w:lineRule="auto"/>
      </w:pPr>
      <w:r>
        <w:separator/>
      </w:r>
    </w:p>
  </w:footnote>
  <w:footnote w:type="continuationSeparator" w:id="0">
    <w:p w:rsidR="00B11389" w:rsidRDefault="00B11389" w:rsidP="00687550">
      <w:pPr>
        <w:spacing w:after="0" w:line="240" w:lineRule="auto"/>
      </w:pPr>
      <w:r>
        <w:continuationSeparator/>
      </w:r>
    </w:p>
  </w:footnote>
  <w:footnote w:id="1">
    <w:p w:rsidR="00687550" w:rsidRPr="00945D59" w:rsidRDefault="00687550" w:rsidP="00687550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687550" w:rsidRDefault="00687550" w:rsidP="00687550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015AA6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noProof/>
        <w:lang w:bidi="fa-IR"/>
      </w:rPr>
      <w:drawing>
        <wp:inline distT="0" distB="0" distL="0" distR="0" wp14:anchorId="407EC12D" wp14:editId="59C5B975">
          <wp:extent cx="685800" cy="79671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499" cy="820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    </w:t>
    </w:r>
    <w:r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Pr="00DD53B5">
      <w:rPr>
        <w:rFonts w:cs="B Titr"/>
        <w:b/>
        <w:bCs/>
        <w:sz w:val="20"/>
        <w:szCs w:val="20"/>
        <w:lang w:bidi="fa-IR"/>
      </w:rPr>
      <w:t>EDO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Pr="00DD53B5" w:rsidRDefault="00015AA6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B11389" w:rsidP="00DD53B5">
    <w:pPr>
      <w:pStyle w:val="Header"/>
      <w:tabs>
        <w:tab w:val="left" w:pos="337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50"/>
    <w:rsid w:val="00015AA6"/>
    <w:rsid w:val="001B2F40"/>
    <w:rsid w:val="001C2C3B"/>
    <w:rsid w:val="004616F0"/>
    <w:rsid w:val="004A1262"/>
    <w:rsid w:val="00514A15"/>
    <w:rsid w:val="00687550"/>
    <w:rsid w:val="00777B8B"/>
    <w:rsid w:val="007D1AEE"/>
    <w:rsid w:val="009A0E8E"/>
    <w:rsid w:val="00A21442"/>
    <w:rsid w:val="00A51929"/>
    <w:rsid w:val="00AC41BE"/>
    <w:rsid w:val="00B11389"/>
    <w:rsid w:val="00B35349"/>
    <w:rsid w:val="00C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69623B"/>
  <w15:chartTrackingRefBased/>
  <w15:docId w15:val="{B2F55567-9709-4BF0-9ED4-C3AFD52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50"/>
  </w:style>
  <w:style w:type="table" w:styleId="TableGrid">
    <w:name w:val="Table Grid"/>
    <w:basedOn w:val="TableNormal"/>
    <w:uiPriority w:val="39"/>
    <w:rsid w:val="0068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75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5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namdari</dc:creator>
  <cp:keywords/>
  <dc:description/>
  <cp:lastModifiedBy>mahshid namdari</cp:lastModifiedBy>
  <cp:revision>2</cp:revision>
  <dcterms:created xsi:type="dcterms:W3CDTF">2023-09-25T08:30:00Z</dcterms:created>
  <dcterms:modified xsi:type="dcterms:W3CDTF">2023-09-25T08:30:00Z</dcterms:modified>
</cp:coreProperties>
</file>